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C3E" w:rsidRPr="00D10030" w:rsidRDefault="004D3E93" w:rsidP="00D100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030">
        <w:rPr>
          <w:rFonts w:ascii="Times New Roman" w:hAnsi="Times New Roman" w:cs="Times New Roman"/>
          <w:b/>
          <w:sz w:val="28"/>
          <w:szCs w:val="28"/>
        </w:rPr>
        <w:t xml:space="preserve">Речевой досуг для старших дошкольников "По дорожкам сказки "Цветик - </w:t>
      </w:r>
      <w:proofErr w:type="spellStart"/>
      <w:r w:rsidRPr="00D10030">
        <w:rPr>
          <w:rFonts w:ascii="Times New Roman" w:hAnsi="Times New Roman" w:cs="Times New Roman"/>
          <w:b/>
          <w:sz w:val="28"/>
          <w:szCs w:val="28"/>
        </w:rPr>
        <w:t>семицветик</w:t>
      </w:r>
      <w:proofErr w:type="spellEnd"/>
      <w:r w:rsidRPr="00D10030">
        <w:rPr>
          <w:rFonts w:ascii="Times New Roman" w:hAnsi="Times New Roman" w:cs="Times New Roman"/>
          <w:b/>
          <w:sz w:val="28"/>
          <w:szCs w:val="28"/>
        </w:rPr>
        <w:t>"</w:t>
      </w:r>
    </w:p>
    <w:p w:rsidR="004D3E93" w:rsidRPr="00D10030" w:rsidRDefault="004D3E93" w:rsidP="00D100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3E93" w:rsidRPr="00D10030" w:rsidRDefault="004D3E93">
      <w:pPr>
        <w:rPr>
          <w:rFonts w:ascii="Times New Roman" w:hAnsi="Times New Roman" w:cs="Times New Roman"/>
          <w:sz w:val="28"/>
          <w:szCs w:val="28"/>
        </w:rPr>
      </w:pPr>
      <w:r w:rsidRPr="00D10030">
        <w:rPr>
          <w:rFonts w:ascii="Times New Roman" w:hAnsi="Times New Roman" w:cs="Times New Roman"/>
          <w:sz w:val="28"/>
          <w:szCs w:val="28"/>
        </w:rPr>
        <w:t xml:space="preserve">17 октября в группе оздоровительной направленности учителем - логопедом </w:t>
      </w:r>
      <w:proofErr w:type="spellStart"/>
      <w:r w:rsidRPr="00D10030">
        <w:rPr>
          <w:rFonts w:ascii="Times New Roman" w:hAnsi="Times New Roman" w:cs="Times New Roman"/>
          <w:sz w:val="28"/>
          <w:szCs w:val="28"/>
        </w:rPr>
        <w:t>Булдыгиной</w:t>
      </w:r>
      <w:proofErr w:type="spellEnd"/>
      <w:r w:rsidRPr="00D10030">
        <w:rPr>
          <w:rFonts w:ascii="Times New Roman" w:hAnsi="Times New Roman" w:cs="Times New Roman"/>
          <w:sz w:val="28"/>
          <w:szCs w:val="28"/>
        </w:rPr>
        <w:t xml:space="preserve"> О.М. совместно с воспитателем </w:t>
      </w:r>
      <w:proofErr w:type="spellStart"/>
      <w:r w:rsidRPr="00D10030">
        <w:rPr>
          <w:rFonts w:ascii="Times New Roman" w:hAnsi="Times New Roman" w:cs="Times New Roman"/>
          <w:sz w:val="28"/>
          <w:szCs w:val="28"/>
        </w:rPr>
        <w:t>Донцовой</w:t>
      </w:r>
      <w:proofErr w:type="spellEnd"/>
      <w:r w:rsidRPr="00D10030">
        <w:rPr>
          <w:rFonts w:ascii="Times New Roman" w:hAnsi="Times New Roman" w:cs="Times New Roman"/>
          <w:sz w:val="28"/>
          <w:szCs w:val="28"/>
        </w:rPr>
        <w:t xml:space="preserve"> И.Н. прошел речевой досуг "По дорожкам сказки "Цветик - </w:t>
      </w:r>
      <w:proofErr w:type="spellStart"/>
      <w:r w:rsidRPr="00D10030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D10030">
        <w:rPr>
          <w:rFonts w:ascii="Times New Roman" w:hAnsi="Times New Roman" w:cs="Times New Roman"/>
          <w:sz w:val="28"/>
          <w:szCs w:val="28"/>
        </w:rPr>
        <w:t>".</w:t>
      </w:r>
    </w:p>
    <w:p w:rsidR="004D3E93" w:rsidRDefault="004D3E93">
      <w:pPr>
        <w:rPr>
          <w:rFonts w:ascii="Times New Roman" w:hAnsi="Times New Roman" w:cs="Times New Roman"/>
          <w:sz w:val="28"/>
          <w:szCs w:val="28"/>
        </w:rPr>
      </w:pPr>
      <w:r w:rsidRPr="00D10030">
        <w:rPr>
          <w:rFonts w:ascii="Times New Roman" w:hAnsi="Times New Roman" w:cs="Times New Roman"/>
          <w:sz w:val="28"/>
          <w:szCs w:val="28"/>
        </w:rPr>
        <w:t xml:space="preserve">Занятие  предполагает взаимодействие учителя - логопеда и воспитателя. В его ходе использовались игровые приемы, позволяющие детям лучше усвоить материал. Речевой досуг направлен на  развитие памяти, логического мышления, познавательной активности, устойчивости внимания, координации речи с движением, диалогической речи, фонематического восприятия. Показано интерактивное взаимодействие детей и педагогов. В заключительной части дети смогли сами оценить свою работу. На цветочной полянке они </w:t>
      </w:r>
      <w:r w:rsidR="00D10030" w:rsidRPr="00D10030">
        <w:rPr>
          <w:rFonts w:ascii="Times New Roman" w:hAnsi="Times New Roman" w:cs="Times New Roman"/>
          <w:sz w:val="28"/>
          <w:szCs w:val="28"/>
        </w:rPr>
        <w:t>приклеивали смайлик с тем настроением, какое было у них на занятии. Очень порадовал их выбор! Речевой досуг прошел на ура!!!!</w:t>
      </w:r>
    </w:p>
    <w:p w:rsidR="00966517" w:rsidRDefault="00966517">
      <w:pPr>
        <w:rPr>
          <w:rFonts w:ascii="Times New Roman" w:hAnsi="Times New Roman" w:cs="Times New Roman"/>
          <w:sz w:val="28"/>
          <w:szCs w:val="28"/>
        </w:rPr>
      </w:pPr>
    </w:p>
    <w:p w:rsidR="00966517" w:rsidRDefault="00966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5750" cy="2119312"/>
            <wp:effectExtent l="19050" t="0" r="0" b="0"/>
            <wp:docPr id="9" name="Рисунок 9" descr="C:\Users\Ольга\Desktop\Новая папка (2)\20191017_10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Новая папка (2)\20191017_1016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75" cy="212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9379" cy="2122034"/>
            <wp:effectExtent l="19050" t="0" r="9071" b="0"/>
            <wp:docPr id="8" name="Рисунок 8" descr="C:\Users\Ольга\Desktop\Новая папка (2)\20191017_10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Новая папка (2)\20191017_1013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24" cy="212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2121" cy="2116591"/>
            <wp:effectExtent l="19050" t="0" r="0" b="0"/>
            <wp:docPr id="7" name="Рисунок 7" descr="C:\Users\Ольга\Desktop\Новая папка (2)\20191017_10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Новая папка (2)\20191017_101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30" cy="211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5889" cy="2134416"/>
            <wp:effectExtent l="19050" t="0" r="0" b="0"/>
            <wp:docPr id="6" name="Рисунок 6" descr="C:\Users\Ольга\Desktop\Новая папка (2)\20191017_10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Новая папка (2)\20191017_100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093" cy="214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517" w:rsidRDefault="00966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73828" cy="2155372"/>
            <wp:effectExtent l="19050" t="0" r="2722" b="0"/>
            <wp:docPr id="5" name="Рисунок 5" descr="C:\Users\Ольга\Desktop\Новая папка (2)\20191017_09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Новая папка (2)\20191017_094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5" cy="216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8321" cy="2173741"/>
            <wp:effectExtent l="19050" t="0" r="0" b="0"/>
            <wp:docPr id="4" name="Рисунок 4" descr="C:\Users\Ольга\Desktop\Новая папка (2)\20191017_09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Новая папка (2)\20191017_094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33" cy="217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517" w:rsidRPr="00D10030" w:rsidRDefault="00966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4010" cy="2022973"/>
            <wp:effectExtent l="19050" t="0" r="2540" b="0"/>
            <wp:docPr id="3" name="Рисунок 3" descr="C:\Users\Ольга\Desktop\Новая папка (2)\20191017_09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Новая папка (2)\20191017_093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25" cy="202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8321" cy="2013857"/>
            <wp:effectExtent l="19050" t="0" r="0" b="0"/>
            <wp:docPr id="2" name="Рисунок 2" descr="C:\Users\Ольга\Desktop\Новая папка (2)\20191017_09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Новая папка (2)\20191017_092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22" cy="201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4010" cy="2075771"/>
            <wp:effectExtent l="19050" t="0" r="2540" b="0"/>
            <wp:docPr id="1" name="Рисунок 1" descr="C:\Users\Ольга\Desktop\Новая папка (2)\20191017_09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Новая папка (2)\20191017_0925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94" cy="208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8321" cy="2046515"/>
            <wp:effectExtent l="19050" t="0" r="0" b="0"/>
            <wp:docPr id="15" name="Рисунок 10" descr="C:\Users\Ольга\Desktop\Новая папка (2)\20191017_10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Новая папка (2)\20191017_1027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8" cy="205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6517" w:rsidRPr="00D10030" w:rsidSect="00966517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characterSpacingControl w:val="doNotCompress"/>
  <w:compat>
    <w:useFELayout/>
  </w:compat>
  <w:rsids>
    <w:rsidRoot w:val="004D3E93"/>
    <w:rsid w:val="004D3E93"/>
    <w:rsid w:val="005E588E"/>
    <w:rsid w:val="00966517"/>
    <w:rsid w:val="00CD7C3E"/>
    <w:rsid w:val="00D10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C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5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5</cp:revision>
  <dcterms:created xsi:type="dcterms:W3CDTF">2019-10-18T04:05:00Z</dcterms:created>
  <dcterms:modified xsi:type="dcterms:W3CDTF">2019-10-18T04:53:00Z</dcterms:modified>
</cp:coreProperties>
</file>