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30" w:rsidRDefault="00386E30" w:rsidP="00386E30">
      <w:pPr>
        <w:jc w:val="center"/>
        <w:rPr>
          <w:rFonts w:ascii="Times New Roman" w:hAnsi="Times New Roman"/>
          <w:b/>
          <w:sz w:val="40"/>
          <w:szCs w:val="40"/>
        </w:rPr>
      </w:pPr>
    </w:p>
    <w:p w:rsidR="00386E30" w:rsidRDefault="00386E30" w:rsidP="00386E30">
      <w:pPr>
        <w:jc w:val="center"/>
        <w:rPr>
          <w:rFonts w:ascii="Times New Roman" w:hAnsi="Times New Roman"/>
          <w:b/>
          <w:sz w:val="40"/>
          <w:szCs w:val="40"/>
        </w:rPr>
      </w:pPr>
    </w:p>
    <w:p w:rsidR="00386E30" w:rsidRDefault="00386E30" w:rsidP="00386E30">
      <w:pPr>
        <w:jc w:val="center"/>
        <w:rPr>
          <w:rFonts w:ascii="Times New Roman" w:hAnsi="Times New Roman"/>
          <w:b/>
          <w:sz w:val="40"/>
          <w:szCs w:val="40"/>
        </w:rPr>
      </w:pPr>
    </w:p>
    <w:p w:rsidR="00386E30" w:rsidRPr="00A0261C" w:rsidRDefault="00386E30" w:rsidP="00386E3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ПЛАН РАБОТЫ</w:t>
      </w:r>
    </w:p>
    <w:p w:rsidR="00386E30" w:rsidRDefault="00386E30" w:rsidP="00386E3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ФИЗКУЛЬТУРНО-ОЗДОРОВИТЕЛЬНОГО </w:t>
      </w:r>
    </w:p>
    <w:p w:rsidR="00386E30" w:rsidRDefault="00386E30" w:rsidP="00386E30">
      <w:pPr>
        <w:jc w:val="center"/>
        <w:rPr>
          <w:rFonts w:ascii="Times New Roman" w:hAnsi="Times New Roman"/>
          <w:b/>
          <w:sz w:val="40"/>
          <w:szCs w:val="40"/>
        </w:rPr>
      </w:pPr>
      <w:r w:rsidRPr="00A87135">
        <w:rPr>
          <w:rFonts w:ascii="Times New Roman" w:hAnsi="Times New Roman"/>
          <w:b/>
          <w:sz w:val="40"/>
          <w:szCs w:val="40"/>
        </w:rPr>
        <w:t>КРУЖ</w:t>
      </w:r>
      <w:r>
        <w:rPr>
          <w:rFonts w:ascii="Times New Roman" w:hAnsi="Times New Roman"/>
          <w:b/>
          <w:sz w:val="40"/>
          <w:szCs w:val="40"/>
        </w:rPr>
        <w:t>КА</w:t>
      </w:r>
    </w:p>
    <w:p w:rsidR="00386E30" w:rsidRDefault="00386E30" w:rsidP="00386E3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«Крепыши»</w:t>
      </w:r>
    </w:p>
    <w:p w:rsidR="00386E30" w:rsidRPr="00A0261C" w:rsidRDefault="00386E30" w:rsidP="00386E30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3686175" cy="3815514"/>
            <wp:effectExtent l="19050" t="0" r="9525" b="0"/>
            <wp:docPr id="6" name="Рисунок 6" descr="14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44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815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E30" w:rsidRDefault="00386E30" w:rsidP="00386E3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C1A62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Руководители</w:t>
      </w:r>
      <w:r w:rsidRPr="006C1A6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C1A62">
        <w:rPr>
          <w:rFonts w:ascii="Times New Roman" w:hAnsi="Times New Roman"/>
          <w:sz w:val="24"/>
          <w:szCs w:val="24"/>
        </w:rPr>
        <w:t>Донцова</w:t>
      </w:r>
      <w:proofErr w:type="spellEnd"/>
      <w:r w:rsidRPr="006C1A62">
        <w:rPr>
          <w:rFonts w:ascii="Times New Roman" w:hAnsi="Times New Roman"/>
          <w:sz w:val="24"/>
          <w:szCs w:val="24"/>
        </w:rPr>
        <w:t xml:space="preserve"> И.Н.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Крупко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  <w:r w:rsidRPr="006C1A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6E30" w:rsidRDefault="00386E30" w:rsidP="00386E3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E30" w:rsidRDefault="00386E30" w:rsidP="00386E3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E30" w:rsidRDefault="00386E30" w:rsidP="00386E3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E30" w:rsidRDefault="00386E30" w:rsidP="00386E3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2019-2020</w:t>
      </w:r>
    </w:p>
    <w:p w:rsidR="00386E30" w:rsidRDefault="00386E30" w:rsidP="00386E3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468"/>
        <w:gridCol w:w="1964"/>
        <w:gridCol w:w="3238"/>
        <w:gridCol w:w="1547"/>
        <w:gridCol w:w="1743"/>
      </w:tblGrid>
      <w:tr w:rsidR="00386E30" w:rsidRPr="006342DF" w:rsidTr="00386E30">
        <w:tc>
          <w:tcPr>
            <w:tcW w:w="1079" w:type="dxa"/>
            <w:gridSpan w:val="2"/>
            <w:shd w:val="clear" w:color="auto" w:fill="auto"/>
            <w:vAlign w:val="center"/>
          </w:tcPr>
          <w:p w:rsidR="00386E30" w:rsidRPr="006342DF" w:rsidRDefault="00386E30" w:rsidP="007120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42DF">
              <w:rPr>
                <w:rFonts w:ascii="Times New Roman" w:hAnsi="Times New Roman"/>
                <w:b/>
              </w:rPr>
              <w:lastRenderedPageBreak/>
              <w:t>Месяц, неделя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86E30" w:rsidRPr="006342DF" w:rsidRDefault="00386E30" w:rsidP="007120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42DF">
              <w:rPr>
                <w:rFonts w:ascii="Times New Roman" w:hAnsi="Times New Roman"/>
                <w:b/>
              </w:rPr>
              <w:t>Вводная часть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386E30" w:rsidRPr="006342DF" w:rsidRDefault="00386E30" w:rsidP="007120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42DF">
              <w:rPr>
                <w:rFonts w:ascii="Times New Roman" w:hAnsi="Times New Roman"/>
                <w:b/>
              </w:rPr>
              <w:t>Основная часть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86E30" w:rsidRPr="006342DF" w:rsidRDefault="00386E30" w:rsidP="007120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42DF">
              <w:rPr>
                <w:rFonts w:ascii="Times New Roman" w:hAnsi="Times New Roman"/>
                <w:b/>
              </w:rPr>
              <w:t>Подвижная игра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86E30" w:rsidRPr="006342DF" w:rsidRDefault="00386E30" w:rsidP="007120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42DF">
              <w:rPr>
                <w:rFonts w:ascii="Times New Roman" w:hAnsi="Times New Roman"/>
                <w:b/>
              </w:rPr>
              <w:t>Дыхательное упражнение</w:t>
            </w:r>
          </w:p>
        </w:tc>
      </w:tr>
      <w:tr w:rsidR="00386E30" w:rsidRPr="001316DF" w:rsidTr="00386E30">
        <w:tc>
          <w:tcPr>
            <w:tcW w:w="1079" w:type="dxa"/>
            <w:gridSpan w:val="2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5</w:t>
            </w:r>
          </w:p>
        </w:tc>
      </w:tr>
      <w:tr w:rsidR="00386E30" w:rsidRPr="001316DF" w:rsidTr="00386E30">
        <w:trPr>
          <w:trHeight w:val="405"/>
        </w:trPr>
        <w:tc>
          <w:tcPr>
            <w:tcW w:w="611" w:type="dxa"/>
            <w:vMerge w:val="restart"/>
            <w:shd w:val="clear" w:color="auto" w:fill="auto"/>
            <w:textDirection w:val="btLr"/>
            <w:vAlign w:val="center"/>
          </w:tcPr>
          <w:p w:rsidR="00386E30" w:rsidRPr="001316DF" w:rsidRDefault="00386E30" w:rsidP="0071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68" w:type="dxa"/>
            <w:vMerge w:val="restart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Беседа о строении человека: основные части тела.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6DF">
              <w:rPr>
                <w:rFonts w:ascii="Times New Roman" w:hAnsi="Times New Roman" w:cs="Times New Roman"/>
                <w:b/>
              </w:rPr>
              <w:t xml:space="preserve">Тема: «Вот я какой». 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«Охотник и звери».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«Ветер».</w:t>
            </w:r>
          </w:p>
        </w:tc>
      </w:tr>
      <w:tr w:rsidR="00386E30" w:rsidRPr="001316DF" w:rsidTr="00386E30">
        <w:trPr>
          <w:trHeight w:val="405"/>
        </w:trPr>
        <w:tc>
          <w:tcPr>
            <w:tcW w:w="611" w:type="dxa"/>
            <w:vMerge/>
            <w:shd w:val="clear" w:color="auto" w:fill="auto"/>
            <w:textDirection w:val="btLr"/>
            <w:vAlign w:val="center"/>
          </w:tcPr>
          <w:p w:rsidR="00386E30" w:rsidRPr="001316DF" w:rsidRDefault="00386E30" w:rsidP="0071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Точечный массаж. Игровые упражнения: «Самый меткий»; «Послушный мяч».</w:t>
            </w:r>
          </w:p>
        </w:tc>
        <w:tc>
          <w:tcPr>
            <w:tcW w:w="1547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Беседа о строении человека.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Комплекс оздоровительных упражнений для горла. Игровые упражнения: «Перебежки»; «Гусеница».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«Перелет птиц».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«Надуем шарик».</w:t>
            </w: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Беседа о строении человека.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Точечный массаж. Игровые упражнения: «Ель, елка, елочка», «Перешагни через веревочку».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«Гуси-лебеди».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«Ежик».</w:t>
            </w: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Беседа о строении человека.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ОРУ. Ходьба по узкой дорожке, по ребристой горке вверх-вниз; бег по широким и узким дорожкам.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«Филин».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«Ворона».</w:t>
            </w:r>
          </w:p>
        </w:tc>
      </w:tr>
      <w:tr w:rsidR="00386E30" w:rsidRPr="001316DF" w:rsidTr="00386E30">
        <w:trPr>
          <w:trHeight w:val="135"/>
        </w:trPr>
        <w:tc>
          <w:tcPr>
            <w:tcW w:w="611" w:type="dxa"/>
            <w:vMerge w:val="restart"/>
            <w:shd w:val="clear" w:color="auto" w:fill="auto"/>
            <w:textDirection w:val="btLr"/>
            <w:vAlign w:val="center"/>
          </w:tcPr>
          <w:p w:rsidR="00386E30" w:rsidRPr="001316DF" w:rsidRDefault="00386E30" w:rsidP="0071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68" w:type="dxa"/>
            <w:vMerge w:val="restart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Беседа о глазах.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6DF">
              <w:rPr>
                <w:rFonts w:ascii="Times New Roman" w:hAnsi="Times New Roman" w:cs="Times New Roman"/>
                <w:b/>
              </w:rPr>
              <w:t>Тема: «Путешествие по городам Здоровья».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«Жмурки».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«Пчелка».</w:t>
            </w:r>
          </w:p>
        </w:tc>
      </w:tr>
      <w:tr w:rsidR="00386E30" w:rsidRPr="001316DF" w:rsidTr="00386E30">
        <w:trPr>
          <w:trHeight w:val="135"/>
        </w:trPr>
        <w:tc>
          <w:tcPr>
            <w:tcW w:w="611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Гимнастика для глаз. Упражнение «Лучистые глазки».</w:t>
            </w:r>
          </w:p>
        </w:tc>
        <w:tc>
          <w:tcPr>
            <w:tcW w:w="1547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Беседа об ушах.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Массаж ушной раковины. Игра «Угадай, кто позвал».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«Не попадись лисе».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</w:t>
            </w:r>
            <w:proofErr w:type="spellStart"/>
            <w:r w:rsidRPr="001316DF">
              <w:rPr>
                <w:rFonts w:ascii="Times New Roman" w:hAnsi="Times New Roman" w:cs="Times New Roman"/>
              </w:rPr>
              <w:t>Ласкушенька</w:t>
            </w:r>
            <w:proofErr w:type="spellEnd"/>
            <w:r w:rsidRPr="001316DF">
              <w:rPr>
                <w:rFonts w:ascii="Times New Roman" w:hAnsi="Times New Roman" w:cs="Times New Roman"/>
              </w:rPr>
              <w:t>».</w:t>
            </w: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Беседа о зубах.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Практикум «Чистка зубов».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«Кариес и зубы».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«Маляры».</w:t>
            </w: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Беседа о глазах, ушах, зубах.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Гимнастика для глаз. Массаж ушных раковин. Упражнение «Чистка зубов».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«Жмурки».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</w:t>
            </w:r>
            <w:proofErr w:type="spellStart"/>
            <w:r w:rsidRPr="001316DF">
              <w:rPr>
                <w:rFonts w:ascii="Times New Roman" w:hAnsi="Times New Roman" w:cs="Times New Roman"/>
              </w:rPr>
              <w:t>Ласкушенька</w:t>
            </w:r>
            <w:proofErr w:type="spellEnd"/>
            <w:r w:rsidRPr="001316DF">
              <w:rPr>
                <w:rFonts w:ascii="Times New Roman" w:hAnsi="Times New Roman" w:cs="Times New Roman"/>
              </w:rPr>
              <w:t>».</w:t>
            </w:r>
          </w:p>
        </w:tc>
      </w:tr>
      <w:tr w:rsidR="00386E30" w:rsidRPr="001316DF" w:rsidTr="00386E30">
        <w:trPr>
          <w:trHeight w:val="128"/>
        </w:trPr>
        <w:tc>
          <w:tcPr>
            <w:tcW w:w="611" w:type="dxa"/>
            <w:vMerge w:val="restart"/>
            <w:shd w:val="clear" w:color="auto" w:fill="auto"/>
            <w:textDirection w:val="btLr"/>
            <w:vAlign w:val="center"/>
          </w:tcPr>
          <w:p w:rsidR="00386E30" w:rsidRPr="001316DF" w:rsidRDefault="00386E30" w:rsidP="0071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68" w:type="dxa"/>
            <w:vMerge w:val="restart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Беседа о дыхании.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6DF">
              <w:rPr>
                <w:rFonts w:ascii="Times New Roman" w:hAnsi="Times New Roman" w:cs="Times New Roman"/>
                <w:b/>
              </w:rPr>
              <w:t>Тема «Чудо-нос».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«Золотые рыбки».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«Насос».</w:t>
            </w:r>
          </w:p>
        </w:tc>
      </w:tr>
      <w:tr w:rsidR="00386E30" w:rsidRPr="001316DF" w:rsidTr="00386E30">
        <w:trPr>
          <w:trHeight w:val="127"/>
        </w:trPr>
        <w:tc>
          <w:tcPr>
            <w:tcW w:w="611" w:type="dxa"/>
            <w:vMerge/>
            <w:shd w:val="clear" w:color="auto" w:fill="auto"/>
            <w:textDirection w:val="btLr"/>
            <w:vAlign w:val="center"/>
          </w:tcPr>
          <w:p w:rsidR="00386E30" w:rsidRPr="001316DF" w:rsidRDefault="00386E30" w:rsidP="0071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Правила дыхания. Дыхательные упражнения. Игровое упражнение «Ныряние».</w:t>
            </w:r>
          </w:p>
        </w:tc>
        <w:tc>
          <w:tcPr>
            <w:tcW w:w="1547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Беседа о дыхании.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Правила дыхания. Дыхательные упражнения. Игровое упражнение «Буря в стакане».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«Ястреб, курица и цыплята».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«Быстро шагай».</w:t>
            </w: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Беседа о запахах.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Дыхательное упражнение. Игровые упражнения: «Выбери приятный запах», «Охота», «Зверек».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«Бездомный заяц».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«Ворона».</w:t>
            </w: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Беседа о носах.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Игровые упражнения: «Выбери приятный запах», «Набрось кольцо на нос Буратино».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«Хитрая лиса».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«Дровосек».</w:t>
            </w:r>
          </w:p>
        </w:tc>
      </w:tr>
      <w:tr w:rsidR="00386E30" w:rsidRPr="001316DF" w:rsidTr="00386E30">
        <w:trPr>
          <w:trHeight w:val="128"/>
        </w:trPr>
        <w:tc>
          <w:tcPr>
            <w:tcW w:w="611" w:type="dxa"/>
            <w:vMerge w:val="restart"/>
            <w:shd w:val="clear" w:color="auto" w:fill="auto"/>
            <w:textDirection w:val="btLr"/>
            <w:vAlign w:val="center"/>
          </w:tcPr>
          <w:p w:rsidR="00386E30" w:rsidRPr="001316DF" w:rsidRDefault="00386E30" w:rsidP="0071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68" w:type="dxa"/>
            <w:vMerge w:val="restart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Беседа об ангине.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6DF">
              <w:rPr>
                <w:rFonts w:ascii="Times New Roman" w:hAnsi="Times New Roman" w:cs="Times New Roman"/>
                <w:b/>
              </w:rPr>
              <w:t>Тема «Королевство Простуды».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«Мы веселые ребята».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«Веселая пружинка».</w:t>
            </w:r>
          </w:p>
        </w:tc>
      </w:tr>
      <w:tr w:rsidR="00386E30" w:rsidRPr="001316DF" w:rsidTr="00386E30">
        <w:trPr>
          <w:trHeight w:val="127"/>
        </w:trPr>
        <w:tc>
          <w:tcPr>
            <w:tcW w:w="611" w:type="dxa"/>
            <w:vMerge/>
            <w:shd w:val="clear" w:color="auto" w:fill="auto"/>
            <w:textDirection w:val="btLr"/>
            <w:vAlign w:val="center"/>
          </w:tcPr>
          <w:p w:rsidR="00386E30" w:rsidRPr="001316DF" w:rsidRDefault="00386E30" w:rsidP="0071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ОРУ. Оздоровительное упражнение для горла. «Веселые упражнения».</w:t>
            </w:r>
          </w:p>
        </w:tc>
        <w:tc>
          <w:tcPr>
            <w:tcW w:w="1547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Страна «</w:t>
            </w:r>
            <w:proofErr w:type="spellStart"/>
            <w:r w:rsidRPr="001316DF">
              <w:rPr>
                <w:rFonts w:ascii="Times New Roman" w:hAnsi="Times New Roman" w:cs="Times New Roman"/>
              </w:rPr>
              <w:t>Трухляндия</w:t>
            </w:r>
            <w:proofErr w:type="spellEnd"/>
            <w:r w:rsidRPr="001316D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Мимическая гимнастика. Эстафета.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«Салют».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«Филин».</w:t>
            </w: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Страна Ватных одеял.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ОРУ. Массаж для стоп.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«Хитрая лиса».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«Еж».</w:t>
            </w:r>
          </w:p>
        </w:tc>
      </w:tr>
      <w:tr w:rsidR="00386E30" w:rsidRPr="001316DF" w:rsidTr="00386E30">
        <w:trPr>
          <w:trHeight w:val="128"/>
        </w:trPr>
        <w:tc>
          <w:tcPr>
            <w:tcW w:w="611" w:type="dxa"/>
            <w:vMerge w:val="restart"/>
            <w:shd w:val="clear" w:color="auto" w:fill="auto"/>
            <w:textDirection w:val="btLr"/>
            <w:vAlign w:val="center"/>
          </w:tcPr>
          <w:p w:rsidR="00386E30" w:rsidRPr="001316DF" w:rsidRDefault="00386E30" w:rsidP="0071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lastRenderedPageBreak/>
              <w:t xml:space="preserve">Февраль </w:t>
            </w:r>
          </w:p>
        </w:tc>
        <w:tc>
          <w:tcPr>
            <w:tcW w:w="468" w:type="dxa"/>
            <w:vMerge w:val="restart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Сказка о микробах.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6DF">
              <w:rPr>
                <w:rFonts w:ascii="Times New Roman" w:hAnsi="Times New Roman" w:cs="Times New Roman"/>
                <w:b/>
              </w:rPr>
              <w:t>Тема «Верные друзья».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«Мороз Красный нос».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«Хомячки».</w:t>
            </w:r>
          </w:p>
        </w:tc>
      </w:tr>
      <w:tr w:rsidR="00386E30" w:rsidRPr="001316DF" w:rsidTr="00386E30">
        <w:trPr>
          <w:trHeight w:val="127"/>
        </w:trPr>
        <w:tc>
          <w:tcPr>
            <w:tcW w:w="611" w:type="dxa"/>
            <w:vMerge/>
            <w:shd w:val="clear" w:color="auto" w:fill="auto"/>
            <w:textDirection w:val="btLr"/>
            <w:vAlign w:val="center"/>
          </w:tcPr>
          <w:p w:rsidR="00386E30" w:rsidRPr="001316DF" w:rsidRDefault="00386E30" w:rsidP="0071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«Поговорим с ладошкой». Полоса препятствия.</w:t>
            </w:r>
          </w:p>
        </w:tc>
        <w:tc>
          <w:tcPr>
            <w:tcW w:w="1547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Сказка про</w:t>
            </w:r>
          </w:p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316DF">
              <w:rPr>
                <w:rFonts w:ascii="Times New Roman" w:hAnsi="Times New Roman" w:cs="Times New Roman"/>
              </w:rPr>
              <w:t>девочку-грязнулю</w:t>
            </w:r>
            <w:proofErr w:type="spellEnd"/>
            <w:r w:rsidRPr="001316DF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Упражнение «Моем руки». ОРУ.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«Собери ручейки в речку».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«Буря в стакане».</w:t>
            </w: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Pr="001316DF">
              <w:rPr>
                <w:rFonts w:ascii="Times New Roman" w:hAnsi="Times New Roman" w:cs="Times New Roman"/>
              </w:rPr>
              <w:t>Здоровячков</w:t>
            </w:r>
            <w:proofErr w:type="spellEnd"/>
            <w:r w:rsidRPr="001316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Точечный массаж. Игровые упражнения: «Проверим осанку», «Карусель».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</w:t>
            </w:r>
            <w:proofErr w:type="spellStart"/>
            <w:r w:rsidRPr="001316DF">
              <w:rPr>
                <w:rFonts w:ascii="Times New Roman" w:hAnsi="Times New Roman" w:cs="Times New Roman"/>
              </w:rPr>
              <w:t>Совушка</w:t>
            </w:r>
            <w:proofErr w:type="spellEnd"/>
            <w:r w:rsidRPr="001316D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«Паровоз».</w:t>
            </w: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Страна «</w:t>
            </w:r>
            <w:proofErr w:type="spellStart"/>
            <w:r w:rsidRPr="001316DF">
              <w:rPr>
                <w:rFonts w:ascii="Times New Roman" w:hAnsi="Times New Roman" w:cs="Times New Roman"/>
              </w:rPr>
              <w:t>Играйка</w:t>
            </w:r>
            <w:proofErr w:type="spellEnd"/>
            <w:r w:rsidRPr="001316D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Эстафеты. Игровое упражнение «Паровозик».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«Золотые рыбки».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«Часы».</w:t>
            </w:r>
          </w:p>
        </w:tc>
      </w:tr>
      <w:tr w:rsidR="00386E30" w:rsidRPr="001316DF" w:rsidTr="00386E30">
        <w:trPr>
          <w:trHeight w:val="128"/>
        </w:trPr>
        <w:tc>
          <w:tcPr>
            <w:tcW w:w="611" w:type="dxa"/>
            <w:vMerge w:val="restart"/>
            <w:shd w:val="clear" w:color="auto" w:fill="auto"/>
            <w:textDirection w:val="btLr"/>
            <w:vAlign w:val="center"/>
          </w:tcPr>
          <w:p w:rsidR="00386E30" w:rsidRPr="001316DF" w:rsidRDefault="00386E30" w:rsidP="0071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468" w:type="dxa"/>
            <w:vMerge w:val="restart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 xml:space="preserve">Веселые движения. 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6DF">
              <w:rPr>
                <w:rFonts w:ascii="Times New Roman" w:hAnsi="Times New Roman" w:cs="Times New Roman"/>
                <w:b/>
              </w:rPr>
              <w:t>Тема «Я и движения».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«Бездомный заяц».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</w:t>
            </w:r>
            <w:proofErr w:type="spellStart"/>
            <w:r w:rsidRPr="001316DF">
              <w:rPr>
                <w:rFonts w:ascii="Times New Roman" w:hAnsi="Times New Roman" w:cs="Times New Roman"/>
              </w:rPr>
              <w:t>Совушка-сова</w:t>
            </w:r>
            <w:proofErr w:type="spellEnd"/>
            <w:r w:rsidRPr="001316DF">
              <w:rPr>
                <w:rFonts w:ascii="Times New Roman" w:hAnsi="Times New Roman" w:cs="Times New Roman"/>
              </w:rPr>
              <w:t>».</w:t>
            </w:r>
          </w:p>
        </w:tc>
      </w:tr>
      <w:tr w:rsidR="00386E30" w:rsidRPr="001316DF" w:rsidTr="00386E30">
        <w:trPr>
          <w:trHeight w:val="127"/>
        </w:trPr>
        <w:tc>
          <w:tcPr>
            <w:tcW w:w="611" w:type="dxa"/>
            <w:vMerge/>
            <w:shd w:val="clear" w:color="auto" w:fill="auto"/>
            <w:textDirection w:val="btLr"/>
            <w:vAlign w:val="center"/>
          </w:tcPr>
          <w:p w:rsidR="00386E30" w:rsidRPr="001316DF" w:rsidRDefault="00386E30" w:rsidP="0071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Ритмическая гимнастика. Игровые упражнения: «В гости к мишке», «Поезд», «Разгрузка арбузов».</w:t>
            </w:r>
          </w:p>
        </w:tc>
        <w:tc>
          <w:tcPr>
            <w:tcW w:w="1547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Рассказ о мячах.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Точечный массаж. Игровые упражнения с мячом.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«Цветные автомобили».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«Надуем круглый шар».</w:t>
            </w: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</w:t>
            </w:r>
            <w:proofErr w:type="spellStart"/>
            <w:r w:rsidRPr="001316DF">
              <w:rPr>
                <w:rFonts w:ascii="Times New Roman" w:hAnsi="Times New Roman" w:cs="Times New Roman"/>
              </w:rPr>
              <w:t>Палочка-превращалочка</w:t>
            </w:r>
            <w:proofErr w:type="spellEnd"/>
            <w:r w:rsidRPr="001316D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Игры с ползанием, прыжками, лазаньем, бегом.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«Гуси-лебеди».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«Часы».</w:t>
            </w: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«Веселый стадион».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 xml:space="preserve">ОРУ. Эстафеты. 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</w:t>
            </w:r>
            <w:proofErr w:type="spellStart"/>
            <w:r w:rsidRPr="001316DF">
              <w:rPr>
                <w:rFonts w:ascii="Times New Roman" w:hAnsi="Times New Roman" w:cs="Times New Roman"/>
              </w:rPr>
              <w:t>Ловишка</w:t>
            </w:r>
            <w:proofErr w:type="spellEnd"/>
            <w:r w:rsidRPr="001316DF">
              <w:rPr>
                <w:rFonts w:ascii="Times New Roman" w:hAnsi="Times New Roman" w:cs="Times New Roman"/>
              </w:rPr>
              <w:t>, бери ленту».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«Насос».</w:t>
            </w:r>
          </w:p>
        </w:tc>
      </w:tr>
      <w:tr w:rsidR="00386E30" w:rsidRPr="001316DF" w:rsidTr="00386E30">
        <w:trPr>
          <w:trHeight w:val="128"/>
        </w:trPr>
        <w:tc>
          <w:tcPr>
            <w:tcW w:w="611" w:type="dxa"/>
            <w:vMerge w:val="restart"/>
            <w:shd w:val="clear" w:color="auto" w:fill="auto"/>
            <w:textDirection w:val="btLr"/>
            <w:vAlign w:val="center"/>
          </w:tcPr>
          <w:p w:rsidR="00386E30" w:rsidRPr="001316DF" w:rsidRDefault="00386E30" w:rsidP="0071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468" w:type="dxa"/>
            <w:vMerge w:val="restart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Правила здоровья.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6DF">
              <w:rPr>
                <w:rFonts w:ascii="Times New Roman" w:hAnsi="Times New Roman" w:cs="Times New Roman"/>
                <w:b/>
              </w:rPr>
              <w:t>Тема «Помоги себе стать здоровым».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«Кот и мыши».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Дыхательное упражнение.</w:t>
            </w:r>
          </w:p>
        </w:tc>
      </w:tr>
      <w:tr w:rsidR="00386E30" w:rsidRPr="001316DF" w:rsidTr="00386E30">
        <w:trPr>
          <w:trHeight w:val="127"/>
        </w:trPr>
        <w:tc>
          <w:tcPr>
            <w:tcW w:w="611" w:type="dxa"/>
            <w:vMerge/>
            <w:shd w:val="clear" w:color="auto" w:fill="auto"/>
            <w:textDirection w:val="btLr"/>
            <w:vAlign w:val="center"/>
          </w:tcPr>
          <w:p w:rsidR="00386E30" w:rsidRPr="001316DF" w:rsidRDefault="00386E30" w:rsidP="0071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Корригирующая гимнастика. ОРУ с мячом. «Школа мяча».</w:t>
            </w:r>
          </w:p>
        </w:tc>
        <w:tc>
          <w:tcPr>
            <w:tcW w:w="1547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Правила здоровья.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Точечный массаж. Массаж для стоп. Массаж для спины. Массаж для глаз.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«Мы веселые ребята».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«Шар».</w:t>
            </w: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Правила здоровья.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Занятия на тренажерах.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«Кот и мыши».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Дыхательный тренажер.</w:t>
            </w: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Беседа о народной медицине. «Бабушкины рецепты».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«Звуковые игры».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«Эхо», «Слушаем тишину».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Дыхательное упражнение.</w:t>
            </w:r>
          </w:p>
        </w:tc>
      </w:tr>
      <w:tr w:rsidR="00386E30" w:rsidRPr="001316DF" w:rsidTr="00386E30">
        <w:trPr>
          <w:trHeight w:val="128"/>
        </w:trPr>
        <w:tc>
          <w:tcPr>
            <w:tcW w:w="611" w:type="dxa"/>
            <w:vMerge w:val="restart"/>
            <w:shd w:val="clear" w:color="auto" w:fill="auto"/>
            <w:textDirection w:val="btLr"/>
            <w:vAlign w:val="center"/>
          </w:tcPr>
          <w:p w:rsidR="00386E30" w:rsidRPr="001316DF" w:rsidRDefault="00386E30" w:rsidP="0071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468" w:type="dxa"/>
            <w:vMerge w:val="restart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«Путешествие по сказкам».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6DF">
              <w:rPr>
                <w:rFonts w:ascii="Times New Roman" w:hAnsi="Times New Roman" w:cs="Times New Roman"/>
                <w:b/>
              </w:rPr>
              <w:t>Тема «В здоровом теле – здоровый дух».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«Собери крупу».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«Едет, едет паровоз…».</w:t>
            </w:r>
          </w:p>
        </w:tc>
      </w:tr>
      <w:tr w:rsidR="00386E30" w:rsidRPr="001316DF" w:rsidTr="00386E30">
        <w:trPr>
          <w:trHeight w:val="127"/>
        </w:trPr>
        <w:tc>
          <w:tcPr>
            <w:tcW w:w="611" w:type="dxa"/>
            <w:vMerge/>
            <w:shd w:val="clear" w:color="auto" w:fill="auto"/>
            <w:textDirection w:val="btLr"/>
            <w:vAlign w:val="center"/>
          </w:tcPr>
          <w:p w:rsidR="00386E30" w:rsidRPr="001316DF" w:rsidRDefault="00386E30" w:rsidP="0071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 xml:space="preserve">«Звуковая игра. </w:t>
            </w:r>
            <w:proofErr w:type="spellStart"/>
            <w:r w:rsidRPr="001316DF">
              <w:rPr>
                <w:rFonts w:ascii="Times New Roman" w:hAnsi="Times New Roman" w:cs="Times New Roman"/>
              </w:rPr>
              <w:t>Логоритмика</w:t>
            </w:r>
            <w:proofErr w:type="spellEnd"/>
            <w:r w:rsidRPr="001316DF">
              <w:rPr>
                <w:rFonts w:ascii="Times New Roman" w:hAnsi="Times New Roman" w:cs="Times New Roman"/>
              </w:rPr>
              <w:t>. Точечный массаж. Упражнение-тренинг.</w:t>
            </w:r>
          </w:p>
        </w:tc>
        <w:tc>
          <w:tcPr>
            <w:tcW w:w="1547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«Школа юных спортсменов».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Корригирующие упражнения. Точечный массаж. ОРУ. Полоса препятствий. Игровое упражнение.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«Салют».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Дыхательное упражнение.</w:t>
            </w: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«Путешествие в страну чудес».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ОРУ. Точечный массаж.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«Кощей и дети».</w:t>
            </w: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Хоровод с Василисой.</w:t>
            </w:r>
          </w:p>
        </w:tc>
      </w:tr>
      <w:tr w:rsidR="00386E30" w:rsidRPr="001316DF" w:rsidTr="00386E30">
        <w:tc>
          <w:tcPr>
            <w:tcW w:w="611" w:type="dxa"/>
            <w:vMerge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86E30" w:rsidRPr="001316DF" w:rsidRDefault="00386E30" w:rsidP="007120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4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«Свет, мой зеркальце».</w:t>
            </w:r>
          </w:p>
        </w:tc>
        <w:tc>
          <w:tcPr>
            <w:tcW w:w="3238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Упражнение на концентрацию внимания. Игровое упражнение. Упражнение «Целебные звуки».</w:t>
            </w:r>
          </w:p>
        </w:tc>
        <w:tc>
          <w:tcPr>
            <w:tcW w:w="1547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shd w:val="clear" w:color="auto" w:fill="auto"/>
          </w:tcPr>
          <w:p w:rsidR="00386E30" w:rsidRPr="001316DF" w:rsidRDefault="00386E30" w:rsidP="00712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F">
              <w:rPr>
                <w:rFonts w:ascii="Times New Roman" w:hAnsi="Times New Roman" w:cs="Times New Roman"/>
              </w:rPr>
              <w:t>Дыхательное упражнение.</w:t>
            </w:r>
          </w:p>
        </w:tc>
      </w:tr>
    </w:tbl>
    <w:p w:rsidR="00386E30" w:rsidRPr="001316DF" w:rsidRDefault="00386E30" w:rsidP="00386E30">
      <w:pPr>
        <w:rPr>
          <w:rFonts w:ascii="Times New Roman" w:hAnsi="Times New Roman" w:cs="Times New Roman"/>
        </w:rPr>
      </w:pPr>
    </w:p>
    <w:p w:rsidR="00207114" w:rsidRDefault="00207114"/>
    <w:sectPr w:rsidR="0020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386E30"/>
    <w:rsid w:val="00207114"/>
    <w:rsid w:val="0038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4280</Characters>
  <Application>Microsoft Office Word</Application>
  <DocSecurity>0</DocSecurity>
  <Lines>35</Lines>
  <Paragraphs>10</Paragraphs>
  <ScaleCrop>false</ScaleCrop>
  <Company>MultiDVD Team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2020-01-27T14:25:00Z</dcterms:created>
  <dcterms:modified xsi:type="dcterms:W3CDTF">2020-01-27T14:26:00Z</dcterms:modified>
</cp:coreProperties>
</file>